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D24B" w14:textId="4D6BA9E0" w:rsidR="0063532E" w:rsidRDefault="00D936B0" w:rsidP="00D936B0">
      <w:pPr>
        <w:jc w:val="center"/>
        <w:rPr>
          <w:b/>
          <w:bCs/>
          <w:u w:val="single"/>
        </w:rPr>
      </w:pPr>
      <w:r>
        <w:rPr>
          <w:b/>
          <w:bCs/>
          <w:u w:val="single"/>
        </w:rPr>
        <w:t>Notes from a Fair Trade Steering Group Meeting held on 12</w:t>
      </w:r>
      <w:r w:rsidRPr="00D936B0">
        <w:rPr>
          <w:b/>
          <w:bCs/>
          <w:u w:val="single"/>
          <w:vertAlign w:val="superscript"/>
        </w:rPr>
        <w:t>th</w:t>
      </w:r>
      <w:r>
        <w:rPr>
          <w:b/>
          <w:bCs/>
          <w:u w:val="single"/>
        </w:rPr>
        <w:t xml:space="preserve"> November 2025 at 7.30pm at St John’s Methodist Church</w:t>
      </w:r>
    </w:p>
    <w:p w14:paraId="3D45A6F4" w14:textId="77777777" w:rsidR="00D936B0" w:rsidRDefault="00D936B0" w:rsidP="00D936B0">
      <w:pPr>
        <w:jc w:val="center"/>
        <w:rPr>
          <w:b/>
          <w:bCs/>
          <w:u w:val="single"/>
        </w:rPr>
      </w:pPr>
    </w:p>
    <w:p w14:paraId="626347C0" w14:textId="77777777" w:rsidR="00D936B0" w:rsidRDefault="00D936B0" w:rsidP="00D936B0">
      <w:pPr>
        <w:rPr>
          <w:b/>
          <w:bCs/>
        </w:rPr>
      </w:pPr>
      <w:r>
        <w:rPr>
          <w:b/>
          <w:bCs/>
        </w:rPr>
        <w:t xml:space="preserve">Present: </w:t>
      </w:r>
    </w:p>
    <w:p w14:paraId="30011B67" w14:textId="7BCF7FB5" w:rsidR="00D936B0" w:rsidRDefault="00D936B0" w:rsidP="00D936B0">
      <w:r>
        <w:t>Ruth Ridge, Andy Jowitt, Peter Heard, Malcolm Snow, Elizabeth Lee, Gill Phillips, Sarah Leedham.</w:t>
      </w:r>
    </w:p>
    <w:p w14:paraId="22647D62" w14:textId="4B8E2759" w:rsidR="00D936B0" w:rsidRDefault="00D936B0" w:rsidP="00D936B0">
      <w:pPr>
        <w:rPr>
          <w:b/>
          <w:bCs/>
        </w:rPr>
      </w:pPr>
      <w:r>
        <w:rPr>
          <w:b/>
          <w:bCs/>
        </w:rPr>
        <w:t>The meeting opened with a reading from Amos 5 and a prayer</w:t>
      </w:r>
    </w:p>
    <w:p w14:paraId="2D9B591D" w14:textId="77777777" w:rsidR="00D936B0" w:rsidRDefault="00D936B0" w:rsidP="00D936B0">
      <w:pPr>
        <w:rPr>
          <w:b/>
          <w:bCs/>
        </w:rPr>
      </w:pPr>
      <w:r>
        <w:rPr>
          <w:b/>
          <w:bCs/>
        </w:rPr>
        <w:t xml:space="preserve">Apologies: </w:t>
      </w:r>
    </w:p>
    <w:p w14:paraId="366EC987" w14:textId="15C47A7A" w:rsidR="00D936B0" w:rsidRDefault="00D936B0" w:rsidP="00D936B0">
      <w:r>
        <w:t>Nigel  Bennett, Mary Thompson,  it was noted that Ormiston Academy had hoped to send a representative.</w:t>
      </w:r>
    </w:p>
    <w:p w14:paraId="6A5214EB" w14:textId="7CD112E9" w:rsidR="00D936B0" w:rsidRDefault="00D936B0" w:rsidP="00D936B0">
      <w:pPr>
        <w:rPr>
          <w:b/>
          <w:bCs/>
        </w:rPr>
      </w:pPr>
      <w:r>
        <w:rPr>
          <w:b/>
          <w:bCs/>
        </w:rPr>
        <w:t>Introduction</w:t>
      </w:r>
    </w:p>
    <w:p w14:paraId="5FF0B389" w14:textId="622FACA1" w:rsidR="00D936B0" w:rsidRDefault="00D936B0" w:rsidP="00D936B0">
      <w:r>
        <w:t>The meeting opened with a short powerpoint on the importance of Fair Trade and benefits of being a Fair Trade town.  A document entitled 5 goals for a Fair Trade town was also circulated.</w:t>
      </w:r>
    </w:p>
    <w:p w14:paraId="1555A06D" w14:textId="6637A691" w:rsidR="00D936B0" w:rsidRDefault="00D936B0" w:rsidP="00D936B0">
      <w:pPr>
        <w:rPr>
          <w:b/>
          <w:bCs/>
        </w:rPr>
      </w:pPr>
      <w:r>
        <w:rPr>
          <w:b/>
          <w:bCs/>
        </w:rPr>
        <w:t>Discussion</w:t>
      </w:r>
    </w:p>
    <w:p w14:paraId="4B26C545" w14:textId="2590DB88" w:rsidR="00D936B0" w:rsidRDefault="00D936B0" w:rsidP="00D936B0">
      <w:pPr>
        <w:pStyle w:val="ListParagraph"/>
        <w:numPr>
          <w:ilvl w:val="0"/>
          <w:numId w:val="1"/>
        </w:numPr>
      </w:pPr>
      <w:r>
        <w:t xml:space="preserve"> It was noted that the council has agreed in principle to Sudbury renewing Fair Trade status.</w:t>
      </w:r>
    </w:p>
    <w:p w14:paraId="799FC5A4" w14:textId="77777777" w:rsidR="0066452E" w:rsidRDefault="0066452E" w:rsidP="00D936B0">
      <w:pPr>
        <w:pStyle w:val="ListParagraph"/>
        <w:numPr>
          <w:ilvl w:val="0"/>
          <w:numId w:val="1"/>
        </w:numPr>
      </w:pPr>
      <w:r>
        <w:t>Peter and Malcolm shared some of the activities the group had done previously.</w:t>
      </w:r>
    </w:p>
    <w:p w14:paraId="372B0908" w14:textId="3975DCAE" w:rsidR="00D936B0" w:rsidRDefault="00D936B0" w:rsidP="00D936B0">
      <w:pPr>
        <w:pStyle w:val="ListParagraph"/>
        <w:numPr>
          <w:ilvl w:val="0"/>
          <w:numId w:val="1"/>
        </w:numPr>
      </w:pPr>
      <w:r>
        <w:t>A number of businesses across the town stock fair trade products (Oxfam, Roy’s, Sainsbury’s, Co-Op, Esquires Coffee Shop</w:t>
      </w:r>
    </w:p>
    <w:p w14:paraId="598F8079" w14:textId="101BB1BA" w:rsidR="00D936B0" w:rsidRDefault="00D936B0" w:rsidP="00D936B0">
      <w:pPr>
        <w:pStyle w:val="ListParagraph"/>
        <w:numPr>
          <w:ilvl w:val="0"/>
          <w:numId w:val="1"/>
        </w:numPr>
      </w:pPr>
      <w:r>
        <w:t>The Leisure Centre use Fair Trade tea and Coffee, could other community venues be persuaded to do so?</w:t>
      </w:r>
    </w:p>
    <w:p w14:paraId="23E98AF7" w14:textId="32B17966" w:rsidR="00D936B0" w:rsidRDefault="0066452E" w:rsidP="00D936B0">
      <w:pPr>
        <w:pStyle w:val="ListParagraph"/>
        <w:numPr>
          <w:ilvl w:val="0"/>
          <w:numId w:val="1"/>
        </w:numPr>
      </w:pPr>
      <w:r>
        <w:t>Could we organise a big event (fashion show?) to involve the whole town?</w:t>
      </w:r>
      <w:r w:rsidR="00D651A8">
        <w:t xml:space="preserve">  The aim is to do  for Fair Trade Fortnight 2026</w:t>
      </w:r>
    </w:p>
    <w:p w14:paraId="1C5F62CF" w14:textId="143FEA5D" w:rsidR="0066452E" w:rsidRDefault="0066452E" w:rsidP="00D936B0">
      <w:pPr>
        <w:pStyle w:val="ListParagraph"/>
        <w:numPr>
          <w:ilvl w:val="0"/>
          <w:numId w:val="1"/>
        </w:numPr>
      </w:pPr>
      <w:r>
        <w:t>Other interest groups could be approached to get involved – WI, Rotary, Oddfellows etc</w:t>
      </w:r>
    </w:p>
    <w:p w14:paraId="14A1A49C" w14:textId="0C90AC17" w:rsidR="0066452E" w:rsidRDefault="0066452E" w:rsidP="00D936B0">
      <w:pPr>
        <w:pStyle w:val="ListParagraph"/>
        <w:numPr>
          <w:ilvl w:val="0"/>
          <w:numId w:val="1"/>
        </w:numPr>
      </w:pPr>
      <w:r>
        <w:t>Could we have a regular slot in the Suffolk Free Press?</w:t>
      </w:r>
    </w:p>
    <w:p w14:paraId="780A6F79" w14:textId="1BA579DE" w:rsidR="0066452E" w:rsidRDefault="0066452E" w:rsidP="00D936B0">
      <w:pPr>
        <w:pStyle w:val="ListParagraph"/>
        <w:numPr>
          <w:ilvl w:val="0"/>
          <w:numId w:val="1"/>
        </w:numPr>
      </w:pPr>
      <w:r>
        <w:t>It was noted that there is a Fair Trade website, which Malcolm S updates and possibly a Facebook page,</w:t>
      </w:r>
      <w:r w:rsidR="009D6F25">
        <w:t xml:space="preserve"> although we are unsure who manages this</w:t>
      </w:r>
      <w:r>
        <w:t>.</w:t>
      </w:r>
    </w:p>
    <w:p w14:paraId="59A0E72F" w14:textId="183CA10A" w:rsidR="0066452E" w:rsidRDefault="0066452E" w:rsidP="00D936B0">
      <w:pPr>
        <w:pStyle w:val="ListParagraph"/>
        <w:numPr>
          <w:ilvl w:val="0"/>
          <w:numId w:val="1"/>
        </w:numPr>
      </w:pPr>
      <w:r>
        <w:t>We talked about who else could be approached to join the group.</w:t>
      </w:r>
    </w:p>
    <w:p w14:paraId="74965017" w14:textId="08FC584C" w:rsidR="0066452E" w:rsidRDefault="0066452E" w:rsidP="00D936B0">
      <w:pPr>
        <w:pStyle w:val="ListParagraph"/>
        <w:numPr>
          <w:ilvl w:val="0"/>
          <w:numId w:val="1"/>
        </w:numPr>
      </w:pPr>
      <w:r>
        <w:t>Peter expressed concern that he and Malcolm Offord are the only two current signatories for the Fair Trade account (held with Suffolk Building Society).  The meeting agreed that Ruth Ridge and Andy Jowitt should become additional signatories on a caretaker basis, whilst the group gets established.</w:t>
      </w:r>
    </w:p>
    <w:p w14:paraId="7698D67B" w14:textId="54C321F1" w:rsidR="009D6F25" w:rsidRDefault="009D6F25" w:rsidP="00D936B0">
      <w:pPr>
        <w:pStyle w:val="ListParagraph"/>
        <w:numPr>
          <w:ilvl w:val="0"/>
          <w:numId w:val="1"/>
        </w:numPr>
      </w:pPr>
      <w:r>
        <w:t>Malcolm raised the possibility of involving Great Cornard.</w:t>
      </w:r>
    </w:p>
    <w:p w14:paraId="090BB3E7" w14:textId="639B5D0F" w:rsidR="0066452E" w:rsidRDefault="0066452E" w:rsidP="0066452E">
      <w:pPr>
        <w:rPr>
          <w:b/>
          <w:bCs/>
        </w:rPr>
      </w:pPr>
      <w:r>
        <w:rPr>
          <w:b/>
          <w:bCs/>
        </w:rPr>
        <w:t>Action Points</w:t>
      </w:r>
    </w:p>
    <w:p w14:paraId="7C81196D" w14:textId="433B0448" w:rsidR="0066452E" w:rsidRPr="0066452E" w:rsidRDefault="0066452E" w:rsidP="0066452E">
      <w:pPr>
        <w:pStyle w:val="ListParagraph"/>
        <w:numPr>
          <w:ilvl w:val="0"/>
          <w:numId w:val="1"/>
        </w:numPr>
        <w:rPr>
          <w:b/>
          <w:bCs/>
        </w:rPr>
      </w:pPr>
      <w:r>
        <w:t>To approach Nigel Bennett in order to set date of next meeting – Andy J</w:t>
      </w:r>
    </w:p>
    <w:p w14:paraId="4BE96772" w14:textId="508DE992" w:rsidR="0066452E" w:rsidRPr="0066452E" w:rsidRDefault="0066452E" w:rsidP="0066452E">
      <w:pPr>
        <w:pStyle w:val="ListParagraph"/>
        <w:numPr>
          <w:ilvl w:val="0"/>
          <w:numId w:val="1"/>
        </w:numPr>
        <w:rPr>
          <w:b/>
          <w:bCs/>
        </w:rPr>
      </w:pPr>
      <w:r>
        <w:t>To produce a flyer for circulation to local businesses and groups explaining Fair Trade – Andy J</w:t>
      </w:r>
    </w:p>
    <w:p w14:paraId="7B153E2E" w14:textId="359D87EF" w:rsidR="0066452E" w:rsidRPr="0066452E" w:rsidRDefault="0066452E" w:rsidP="0066452E">
      <w:pPr>
        <w:pStyle w:val="ListParagraph"/>
        <w:numPr>
          <w:ilvl w:val="0"/>
          <w:numId w:val="1"/>
        </w:numPr>
        <w:rPr>
          <w:b/>
          <w:bCs/>
        </w:rPr>
      </w:pPr>
      <w:r>
        <w:t>To arrange additional signatories – Ruth, Andy J, Peter and Malcolm Offord.</w:t>
      </w:r>
    </w:p>
    <w:p w14:paraId="5150849D" w14:textId="6A308957" w:rsidR="0066452E" w:rsidRPr="0066452E" w:rsidRDefault="0066452E" w:rsidP="0066452E">
      <w:pPr>
        <w:pStyle w:val="ListParagraph"/>
        <w:numPr>
          <w:ilvl w:val="0"/>
          <w:numId w:val="1"/>
        </w:numPr>
        <w:rPr>
          <w:b/>
          <w:bCs/>
        </w:rPr>
      </w:pPr>
      <w:r>
        <w:t>To approach Thomas Gainsborough School – Sarah Leedham, Joshua Ridge</w:t>
      </w:r>
    </w:p>
    <w:p w14:paraId="39779811" w14:textId="1E0F0C9B" w:rsidR="0066452E" w:rsidRPr="00D651A8" w:rsidRDefault="0066452E" w:rsidP="0066452E">
      <w:pPr>
        <w:pStyle w:val="ListParagraph"/>
        <w:numPr>
          <w:ilvl w:val="0"/>
          <w:numId w:val="1"/>
        </w:numPr>
        <w:rPr>
          <w:b/>
          <w:bCs/>
        </w:rPr>
      </w:pPr>
      <w:r>
        <w:t>To investigate campaigning to get Waitrose to return to using Fair Trade cocoa in its products</w:t>
      </w:r>
      <w:r w:rsidR="00D651A8">
        <w:t xml:space="preserve"> – Ruth</w:t>
      </w:r>
    </w:p>
    <w:p w14:paraId="4DD6FB08" w14:textId="4F61EF9D" w:rsidR="00D651A8" w:rsidRPr="00D651A8" w:rsidRDefault="00D651A8" w:rsidP="0066452E">
      <w:pPr>
        <w:pStyle w:val="ListParagraph"/>
        <w:numPr>
          <w:ilvl w:val="0"/>
          <w:numId w:val="1"/>
        </w:numPr>
        <w:rPr>
          <w:b/>
          <w:bCs/>
        </w:rPr>
      </w:pPr>
      <w:r>
        <w:t>To track down who runs the Fair Trade Facebook page – Ruth.</w:t>
      </w:r>
    </w:p>
    <w:p w14:paraId="3B0C8A47" w14:textId="274E1FF2" w:rsidR="00D651A8" w:rsidRPr="00D651A8" w:rsidRDefault="00D651A8" w:rsidP="00D651A8">
      <w:pPr>
        <w:rPr>
          <w:b/>
          <w:bCs/>
        </w:rPr>
      </w:pPr>
      <w:r>
        <w:rPr>
          <w:b/>
          <w:bCs/>
        </w:rPr>
        <w:t>The meeting closed at 8.55pm with the Grace.</w:t>
      </w:r>
    </w:p>
    <w:sectPr w:rsidR="00D651A8" w:rsidRPr="00D65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A36E0"/>
    <w:multiLevelType w:val="hybridMultilevel"/>
    <w:tmpl w:val="E1284492"/>
    <w:lvl w:ilvl="0" w:tplc="E7402E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07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B0"/>
    <w:rsid w:val="000F1A88"/>
    <w:rsid w:val="00575495"/>
    <w:rsid w:val="0063532E"/>
    <w:rsid w:val="0066452E"/>
    <w:rsid w:val="009D6F25"/>
    <w:rsid w:val="00CA4FCC"/>
    <w:rsid w:val="00D651A8"/>
    <w:rsid w:val="00D93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7228"/>
  <w15:chartTrackingRefBased/>
  <w15:docId w15:val="{AF2F3946-7AAB-407A-A8C8-0025754C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6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6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6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6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6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6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B0"/>
    <w:rPr>
      <w:rFonts w:eastAsiaTheme="majorEastAsia" w:cstheme="majorBidi"/>
      <w:color w:val="272727" w:themeColor="text1" w:themeTint="D8"/>
    </w:rPr>
  </w:style>
  <w:style w:type="paragraph" w:styleId="Title">
    <w:name w:val="Title"/>
    <w:basedOn w:val="Normal"/>
    <w:next w:val="Normal"/>
    <w:link w:val="TitleChar"/>
    <w:uiPriority w:val="10"/>
    <w:qFormat/>
    <w:rsid w:val="00D93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B0"/>
    <w:pPr>
      <w:spacing w:before="160"/>
      <w:jc w:val="center"/>
    </w:pPr>
    <w:rPr>
      <w:i/>
      <w:iCs/>
      <w:color w:val="404040" w:themeColor="text1" w:themeTint="BF"/>
    </w:rPr>
  </w:style>
  <w:style w:type="character" w:customStyle="1" w:styleId="QuoteChar">
    <w:name w:val="Quote Char"/>
    <w:basedOn w:val="DefaultParagraphFont"/>
    <w:link w:val="Quote"/>
    <w:uiPriority w:val="29"/>
    <w:rsid w:val="00D936B0"/>
    <w:rPr>
      <w:i/>
      <w:iCs/>
      <w:color w:val="404040" w:themeColor="text1" w:themeTint="BF"/>
    </w:rPr>
  </w:style>
  <w:style w:type="paragraph" w:styleId="ListParagraph">
    <w:name w:val="List Paragraph"/>
    <w:basedOn w:val="Normal"/>
    <w:uiPriority w:val="34"/>
    <w:qFormat/>
    <w:rsid w:val="00D936B0"/>
    <w:pPr>
      <w:ind w:left="720"/>
      <w:contextualSpacing/>
    </w:pPr>
  </w:style>
  <w:style w:type="character" w:styleId="IntenseEmphasis">
    <w:name w:val="Intense Emphasis"/>
    <w:basedOn w:val="DefaultParagraphFont"/>
    <w:uiPriority w:val="21"/>
    <w:qFormat/>
    <w:rsid w:val="00D936B0"/>
    <w:rPr>
      <w:i/>
      <w:iCs/>
      <w:color w:val="2F5496" w:themeColor="accent1" w:themeShade="BF"/>
    </w:rPr>
  </w:style>
  <w:style w:type="paragraph" w:styleId="IntenseQuote">
    <w:name w:val="Intense Quote"/>
    <w:basedOn w:val="Normal"/>
    <w:next w:val="Normal"/>
    <w:link w:val="IntenseQuoteChar"/>
    <w:uiPriority w:val="30"/>
    <w:qFormat/>
    <w:rsid w:val="00D93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6B0"/>
    <w:rPr>
      <w:i/>
      <w:iCs/>
      <w:color w:val="2F5496" w:themeColor="accent1" w:themeShade="BF"/>
    </w:rPr>
  </w:style>
  <w:style w:type="character" w:styleId="IntenseReference">
    <w:name w:val="Intense Reference"/>
    <w:basedOn w:val="DefaultParagraphFont"/>
    <w:uiPriority w:val="32"/>
    <w:qFormat/>
    <w:rsid w:val="00D93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Ridge</dc:creator>
  <cp:keywords/>
  <dc:description/>
  <cp:lastModifiedBy>Ruth Ridge</cp:lastModifiedBy>
  <cp:revision>2</cp:revision>
  <dcterms:created xsi:type="dcterms:W3CDTF">2025-11-13T21:08:00Z</dcterms:created>
  <dcterms:modified xsi:type="dcterms:W3CDTF">2026-01-12T20:44:00Z</dcterms:modified>
</cp:coreProperties>
</file>